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96" w:rsidRDefault="00DD0096" w:rsidP="00DD009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 w:rsidR="003759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 w:rsidR="003759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8</w:t>
      </w:r>
      <w:bookmarkStart w:id="0" w:name="_GoBack"/>
      <w:bookmarkEnd w:id="0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14/3/2022 – 19/3/2022) – TIẾT PPCT: 7</w:t>
      </w:r>
    </w:p>
    <w:p w:rsidR="00134DCF" w:rsidRDefault="00134DCF" w:rsidP="00134DC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BÀI 11</w:t>
      </w:r>
    </w:p>
    <w:p w:rsidR="00134DCF" w:rsidRPr="00692E41" w:rsidRDefault="00134DCF" w:rsidP="00134DC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E41">
        <w:rPr>
          <w:rFonts w:ascii="Times New Roman" w:hAnsi="Times New Roman" w:cs="Times New Roman"/>
          <w:b/>
          <w:sz w:val="28"/>
          <w:szCs w:val="28"/>
        </w:rPr>
        <w:t>CHÍNH SÁCH DÂN SỐ VÀ GIẢI QUYẾT VIỆC LÀM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E4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Chính sách DÂN SỐ</w:t>
      </w:r>
    </w:p>
    <w:p w:rsidR="00134DCF" w:rsidRDefault="00134DCF" w:rsidP="00134DCF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b/>
          <w:i/>
          <w:sz w:val="28"/>
          <w:szCs w:val="28"/>
        </w:rPr>
        <w:t>Mụ</w:t>
      </w:r>
      <w:r>
        <w:rPr>
          <w:rFonts w:ascii="Times New Roman" w:hAnsi="Times New Roman" w:cs="Times New Roman"/>
          <w:b/>
          <w:i/>
          <w:sz w:val="28"/>
          <w:szCs w:val="28"/>
        </w:rPr>
        <w:t>c tiêu</w:t>
      </w:r>
    </w:p>
    <w:p w:rsidR="00134DCF" w:rsidRDefault="00134DCF" w:rsidP="00134DCF">
      <w:pPr>
        <w:spacing w:after="0" w:line="360" w:lineRule="auto"/>
        <w:ind w:left="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Giảm</w:t>
      </w:r>
      <w:r w:rsidRPr="00692E41">
        <w:rPr>
          <w:rFonts w:ascii="Times New Roman" w:hAnsi="Times New Roman" w:cs="Times New Roman"/>
          <w:sz w:val="28"/>
          <w:szCs w:val="28"/>
        </w:rPr>
        <w:t xml:space="preserve"> tốc độ gia tăng dân số; </w:t>
      </w:r>
    </w:p>
    <w:p w:rsidR="00134DCF" w:rsidRDefault="00134DCF" w:rsidP="00134DCF">
      <w:pPr>
        <w:spacing w:after="0" w:line="360" w:lineRule="auto"/>
        <w:ind w:left="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ổn định</w:t>
      </w:r>
      <w:r w:rsidRPr="00692E41">
        <w:rPr>
          <w:rFonts w:ascii="Times New Roman" w:hAnsi="Times New Roman" w:cs="Times New Roman"/>
          <w:sz w:val="28"/>
          <w:szCs w:val="28"/>
        </w:rPr>
        <w:t xml:space="preserve">quy mô, cơ cấu dân số,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phân bố</w:t>
      </w:r>
      <w:r w:rsidRPr="00692E41">
        <w:rPr>
          <w:rFonts w:ascii="Times New Roman" w:hAnsi="Times New Roman" w:cs="Times New Roman"/>
          <w:sz w:val="28"/>
          <w:szCs w:val="28"/>
        </w:rPr>
        <w:t xml:space="preserve">dân cư hợp lý; </w:t>
      </w:r>
    </w:p>
    <w:p w:rsidR="00134DCF" w:rsidRPr="00692E41" w:rsidRDefault="00134DCF" w:rsidP="00134DCF">
      <w:pPr>
        <w:spacing w:after="0" w:line="360" w:lineRule="auto"/>
        <w:ind w:left="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Pr="00692E41">
        <w:rPr>
          <w:rFonts w:ascii="Times New Roman" w:hAnsi="Times New Roman" w:cs="Times New Roman"/>
          <w:sz w:val="28"/>
          <w:szCs w:val="28"/>
        </w:rPr>
        <w:t xml:space="preserve">âng cao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chất lượng</w:t>
      </w:r>
      <w:r w:rsidRPr="00692E41">
        <w:rPr>
          <w:rFonts w:ascii="Times New Roman" w:hAnsi="Times New Roman" w:cs="Times New Roman"/>
          <w:sz w:val="28"/>
          <w:szCs w:val="28"/>
        </w:rPr>
        <w:t>dân số để phát triển nguồn nhân lực.</w:t>
      </w:r>
    </w:p>
    <w:p w:rsidR="00134DCF" w:rsidRPr="00692E41" w:rsidRDefault="00134DCF" w:rsidP="00134DCF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92E41">
        <w:rPr>
          <w:rFonts w:ascii="Times New Roman" w:hAnsi="Times New Roman" w:cs="Times New Roman"/>
          <w:b/>
          <w:i/>
          <w:sz w:val="28"/>
          <w:szCs w:val="28"/>
        </w:rPr>
        <w:t>Phương hướ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Tăng cường công tác lãnh đạo và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quản lý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Làm tốt công tác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thông tin</w:t>
      </w:r>
      <w:r w:rsidRPr="00692E41">
        <w:rPr>
          <w:rFonts w:ascii="Times New Roman" w:hAnsi="Times New Roman" w:cs="Times New Roman"/>
          <w:sz w:val="28"/>
          <w:szCs w:val="28"/>
        </w:rPr>
        <w:t>, tuyên truyền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E41">
        <w:rPr>
          <w:rFonts w:ascii="Times New Roman" w:hAnsi="Times New Roman" w:cs="Times New Roman"/>
          <w:sz w:val="28"/>
          <w:szCs w:val="28"/>
        </w:rPr>
        <w:t xml:space="preserve"> giáo dục </w:t>
      </w:r>
      <w:r w:rsidRPr="00692E4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92E41">
        <w:rPr>
          <w:rFonts w:ascii="Times New Roman" w:hAnsi="Times New Roman" w:cs="Times New Roman"/>
          <w:sz w:val="28"/>
          <w:szCs w:val="28"/>
        </w:rPr>
        <w:t xml:space="preserve"> phổ biến chủ trương, biện pháp kế hoạch hóa gia đình.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Nâng cao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hiểu biết</w:t>
      </w:r>
      <w:r w:rsidRPr="00692E41">
        <w:rPr>
          <w:rFonts w:ascii="Times New Roman" w:hAnsi="Times New Roman" w:cs="Times New Roman"/>
          <w:sz w:val="28"/>
          <w:szCs w:val="28"/>
        </w:rPr>
        <w:t xml:space="preserve">của người dân về vai trò của gia đình, bình đẳng giới, sức khỏe sinh sản </w:t>
      </w:r>
      <w:r w:rsidRPr="00692E4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92E41">
        <w:rPr>
          <w:rFonts w:ascii="Times New Roman" w:hAnsi="Times New Roman" w:cs="Times New Roman"/>
          <w:sz w:val="28"/>
          <w:szCs w:val="28"/>
        </w:rPr>
        <w:t xml:space="preserve"> nâng cao </w:t>
      </w:r>
      <w:r w:rsidRPr="00080388">
        <w:rPr>
          <w:rFonts w:ascii="Times New Roman" w:hAnsi="Times New Roman" w:cs="Times New Roman"/>
          <w:b/>
          <w:sz w:val="28"/>
          <w:szCs w:val="28"/>
        </w:rPr>
        <w:t>chất lượng</w:t>
      </w:r>
      <w:r w:rsidRPr="00692E41">
        <w:rPr>
          <w:rFonts w:ascii="Times New Roman" w:hAnsi="Times New Roman" w:cs="Times New Roman"/>
          <w:sz w:val="28"/>
          <w:szCs w:val="28"/>
        </w:rPr>
        <w:t xml:space="preserve"> dân số.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Nhà nước </w:t>
      </w:r>
      <w:r w:rsidRPr="00080388">
        <w:rPr>
          <w:rFonts w:ascii="Times New Roman" w:hAnsi="Times New Roman" w:cs="Times New Roman"/>
          <w:b/>
          <w:sz w:val="28"/>
          <w:szCs w:val="28"/>
        </w:rPr>
        <w:t>đầu tư</w:t>
      </w:r>
      <w:r w:rsidRPr="00692E41">
        <w:rPr>
          <w:rFonts w:ascii="Times New Roman" w:hAnsi="Times New Roman" w:cs="Times New Roman"/>
          <w:sz w:val="28"/>
          <w:szCs w:val="28"/>
        </w:rPr>
        <w:t xml:space="preserve"> đúng mức, tranh thủ nguồn lực trong và ngoài nước; xã hội hóa công tác dân số…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E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 xml:space="preserve">Chính sách GIẢI </w:t>
      </w:r>
      <w:r w:rsidRPr="00944B96">
        <w:rPr>
          <w:rFonts w:ascii="Times New Roman" w:hAnsi="Times New Roman" w:cs="Times New Roman"/>
          <w:b/>
          <w:sz w:val="28"/>
          <w:szCs w:val="28"/>
        </w:rPr>
        <w:t>Q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UYẾT VI</w:t>
      </w:r>
      <w:r w:rsidRPr="00080388">
        <w:rPr>
          <w:rFonts w:ascii="Times New Roman" w:hAnsi="Times New Roman" w:cs="Times New Roman"/>
          <w:b/>
          <w:sz w:val="28"/>
          <w:szCs w:val="28"/>
        </w:rPr>
        <w:t>Ệ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C LÀM</w:t>
      </w:r>
    </w:p>
    <w:p w:rsidR="00134DCF" w:rsidRPr="00692E41" w:rsidRDefault="00134DCF" w:rsidP="00134DCF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b/>
          <w:i/>
          <w:sz w:val="28"/>
          <w:szCs w:val="28"/>
        </w:rPr>
        <w:t>Mụ</w:t>
      </w:r>
      <w:r>
        <w:rPr>
          <w:rFonts w:ascii="Times New Roman" w:hAnsi="Times New Roman" w:cs="Times New Roman"/>
          <w:b/>
          <w:i/>
          <w:sz w:val="28"/>
          <w:szCs w:val="28"/>
        </w:rPr>
        <w:t>c tiêu</w:t>
      </w:r>
    </w:p>
    <w:p w:rsidR="00134DCF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Pr="00692E41">
        <w:rPr>
          <w:rFonts w:ascii="Times New Roman" w:hAnsi="Times New Roman" w:cs="Times New Roman"/>
          <w:sz w:val="28"/>
          <w:szCs w:val="28"/>
        </w:rPr>
        <w:t xml:space="preserve">ập trung giải quyết việc làm ở 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thành thị</w:t>
      </w:r>
      <w:r w:rsidRPr="00692E41">
        <w:rPr>
          <w:rFonts w:ascii="Times New Roman" w:hAnsi="Times New Roman" w:cs="Times New Roman"/>
          <w:sz w:val="28"/>
          <w:szCs w:val="28"/>
        </w:rPr>
        <w:t xml:space="preserve">và nông thôn; </w:t>
      </w:r>
    </w:p>
    <w:p w:rsidR="00134DCF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Pr="00692E41">
        <w:rPr>
          <w:rFonts w:ascii="Times New Roman" w:hAnsi="Times New Roman" w:cs="Times New Roman"/>
          <w:sz w:val="28"/>
          <w:szCs w:val="28"/>
        </w:rPr>
        <w:t>hát triển nguồn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nhân lực</w:t>
      </w:r>
      <w:r w:rsidRPr="00692E41">
        <w:rPr>
          <w:rFonts w:ascii="Times New Roman" w:hAnsi="Times New Roman" w:cs="Times New Roman"/>
          <w:sz w:val="28"/>
          <w:szCs w:val="28"/>
        </w:rPr>
        <w:t>;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 w:rsidRPr="00692E41">
        <w:rPr>
          <w:rFonts w:ascii="Times New Roman" w:hAnsi="Times New Roman" w:cs="Times New Roman"/>
          <w:sz w:val="28"/>
          <w:szCs w:val="28"/>
        </w:rPr>
        <w:t xml:space="preserve">ở rộng thị trường lao động, 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giảm</w:t>
      </w:r>
      <w:r w:rsidRPr="00692E41">
        <w:rPr>
          <w:rFonts w:ascii="Times New Roman" w:hAnsi="Times New Roman" w:cs="Times New Roman"/>
          <w:sz w:val="28"/>
          <w:szCs w:val="28"/>
        </w:rPr>
        <w:t>tỉ lệ thất nghiệp,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tăng</w:t>
      </w:r>
      <w:r w:rsidRPr="00692E41">
        <w:rPr>
          <w:rFonts w:ascii="Times New Roman" w:hAnsi="Times New Roman" w:cs="Times New Roman"/>
          <w:sz w:val="28"/>
          <w:szCs w:val="28"/>
        </w:rPr>
        <w:t xml:space="preserve">tỉ lệ </w:t>
      </w:r>
      <w:r>
        <w:rPr>
          <w:rFonts w:ascii="Times New Roman" w:hAnsi="Times New Roman" w:cs="Times New Roman"/>
          <w:sz w:val="28"/>
          <w:szCs w:val="28"/>
        </w:rPr>
        <w:t xml:space="preserve">người </w:t>
      </w:r>
      <w:r w:rsidRPr="00692E41">
        <w:rPr>
          <w:rFonts w:ascii="Times New Roman" w:hAnsi="Times New Roman" w:cs="Times New Roman"/>
          <w:sz w:val="28"/>
          <w:szCs w:val="28"/>
        </w:rPr>
        <w:t xml:space="preserve">lao động </w:t>
      </w:r>
      <w:r>
        <w:rPr>
          <w:rFonts w:ascii="Times New Roman" w:hAnsi="Times New Roman" w:cs="Times New Roman"/>
          <w:sz w:val="28"/>
          <w:szCs w:val="28"/>
        </w:rPr>
        <w:t xml:space="preserve">đã </w:t>
      </w:r>
      <w:r w:rsidRPr="00692E41">
        <w:rPr>
          <w:rFonts w:ascii="Times New Roman" w:hAnsi="Times New Roman" w:cs="Times New Roman"/>
          <w:sz w:val="28"/>
          <w:szCs w:val="28"/>
        </w:rPr>
        <w:t>qua đào tạo.</w:t>
      </w:r>
    </w:p>
    <w:p w:rsidR="00134DCF" w:rsidRPr="00692E41" w:rsidRDefault="00134DCF" w:rsidP="00134DCF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92E41">
        <w:rPr>
          <w:rFonts w:ascii="Times New Roman" w:hAnsi="Times New Roman" w:cs="Times New Roman"/>
          <w:b/>
          <w:i/>
          <w:sz w:val="28"/>
          <w:szCs w:val="28"/>
        </w:rPr>
        <w:t>Phương hướ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E41">
        <w:rPr>
          <w:rFonts w:ascii="Times New Roman" w:hAnsi="Times New Roman" w:cs="Times New Roman"/>
          <w:sz w:val="28"/>
          <w:szCs w:val="28"/>
        </w:rPr>
        <w:t xml:space="preserve">Thúc đẩy phát triển 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sản xuất</w:t>
      </w:r>
      <w:r w:rsidRPr="00692E41">
        <w:rPr>
          <w:rFonts w:ascii="Times New Roman" w:hAnsi="Times New Roman" w:cs="Times New Roman"/>
          <w:sz w:val="28"/>
          <w:szCs w:val="28"/>
        </w:rPr>
        <w:t>và dịch vụ.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Khuyến khích làm việc theo pháp luật, tự do hành nghề.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Đẩy mạnh xuất khẩu</w:t>
      </w:r>
      <w:r w:rsidRPr="00AA608A">
        <w:rPr>
          <w:rFonts w:ascii="Times New Roman" w:hAnsi="Times New Roman" w:cs="Times New Roman"/>
          <w:i/>
          <w:sz w:val="28"/>
          <w:szCs w:val="28"/>
          <w:u w:val="single"/>
        </w:rPr>
        <w:t>lao động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92E41">
        <w:rPr>
          <w:rFonts w:ascii="Times New Roman" w:hAnsi="Times New Roman" w:cs="Times New Roman"/>
          <w:sz w:val="28"/>
          <w:szCs w:val="28"/>
        </w:rPr>
        <w:t xml:space="preserve"> Sử dụng </w:t>
      </w:r>
      <w:r w:rsidRPr="00080388">
        <w:rPr>
          <w:rFonts w:ascii="Times New Roman" w:hAnsi="Times New Roman" w:cs="Times New Roman"/>
          <w:b/>
          <w:sz w:val="28"/>
          <w:szCs w:val="28"/>
        </w:rPr>
        <w:t>có hiệu quả nguồn vốn</w:t>
      </w:r>
      <w:r w:rsidRPr="00692E41">
        <w:rPr>
          <w:rFonts w:ascii="Times New Roman" w:hAnsi="Times New Roman" w:cs="Times New Roman"/>
          <w:sz w:val="28"/>
          <w:szCs w:val="28"/>
        </w:rPr>
        <w:t xml:space="preserve"> để giải quyết việc làm, cải thiện điều kiện làm việc.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2E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Trách nhi</w:t>
      </w:r>
      <w:r w:rsidRPr="00080388">
        <w:rPr>
          <w:rFonts w:ascii="Times New Roman" w:hAnsi="Times New Roman" w:cs="Times New Roman"/>
          <w:b/>
          <w:sz w:val="28"/>
          <w:szCs w:val="28"/>
        </w:rPr>
        <w:t>ệ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m của côn</w:t>
      </w:r>
      <w:r w:rsidRPr="00080388">
        <w:rPr>
          <w:rFonts w:ascii="Times New Roman" w:hAnsi="Times New Roman" w:cs="Times New Roman"/>
          <w:b/>
          <w:sz w:val="28"/>
          <w:szCs w:val="28"/>
        </w:rPr>
        <w:t>g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 xml:space="preserve"> dân đối với chính sách dân số và </w:t>
      </w:r>
      <w:r w:rsidRPr="00080388">
        <w:rPr>
          <w:rFonts w:ascii="Times New Roman" w:hAnsi="Times New Roman" w:cs="Times New Roman"/>
          <w:b/>
          <w:sz w:val="28"/>
          <w:szCs w:val="28"/>
        </w:rPr>
        <w:t>g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 xml:space="preserve">iải </w:t>
      </w:r>
      <w:r w:rsidRPr="00080388">
        <w:rPr>
          <w:rFonts w:ascii="Times New Roman" w:hAnsi="Times New Roman" w:cs="Times New Roman"/>
          <w:b/>
          <w:sz w:val="28"/>
          <w:szCs w:val="28"/>
        </w:rPr>
        <w:t>q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080388">
        <w:rPr>
          <w:rFonts w:ascii="Times New Roman" w:hAnsi="Times New Roman" w:cs="Times New Roman"/>
          <w:b/>
          <w:sz w:val="28"/>
          <w:szCs w:val="28"/>
        </w:rPr>
        <w:t>y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ết vi</w:t>
      </w:r>
      <w:r w:rsidRPr="00080388">
        <w:rPr>
          <w:rFonts w:ascii="Times New Roman" w:hAnsi="Times New Roman" w:cs="Times New Roman"/>
          <w:b/>
          <w:sz w:val="28"/>
          <w:szCs w:val="28"/>
        </w:rPr>
        <w:t>ệ</w:t>
      </w:r>
      <w:r w:rsidRPr="00692E41">
        <w:rPr>
          <w:rFonts w:ascii="Times New Roman" w:hAnsi="Times New Roman" w:cs="Times New Roman"/>
          <w:b/>
          <w:sz w:val="28"/>
          <w:szCs w:val="28"/>
          <w:u w:val="single"/>
        </w:rPr>
        <w:t>c làm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sz w:val="28"/>
          <w:szCs w:val="28"/>
        </w:rPr>
        <w:t xml:space="preserve">- Chấp hành </w:t>
      </w:r>
      <w:r w:rsidRPr="00772C01">
        <w:rPr>
          <w:rFonts w:ascii="Times New Roman" w:hAnsi="Times New Roman" w:cs="Times New Roman"/>
          <w:sz w:val="28"/>
          <w:szCs w:val="28"/>
        </w:rPr>
        <w:t>chính sách, pháp luật</w:t>
      </w:r>
      <w:r w:rsidRPr="00692E41">
        <w:rPr>
          <w:rFonts w:ascii="Times New Roman" w:hAnsi="Times New Roman" w:cs="Times New Roman"/>
          <w:sz w:val="28"/>
          <w:szCs w:val="28"/>
        </w:rPr>
        <w:t xml:space="preserve"> về dân số.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sz w:val="28"/>
          <w:szCs w:val="28"/>
        </w:rPr>
        <w:t xml:space="preserve">- Chấp hành </w:t>
      </w:r>
      <w:r w:rsidRPr="00772C01">
        <w:rPr>
          <w:rFonts w:ascii="Times New Roman" w:hAnsi="Times New Roman" w:cs="Times New Roman"/>
          <w:sz w:val="28"/>
          <w:szCs w:val="28"/>
        </w:rPr>
        <w:t>chính sách giải quyết việc làm, pháp luật</w:t>
      </w:r>
      <w:r w:rsidRPr="00692E41">
        <w:rPr>
          <w:rFonts w:ascii="Times New Roman" w:hAnsi="Times New Roman" w:cs="Times New Roman"/>
          <w:sz w:val="28"/>
          <w:szCs w:val="28"/>
        </w:rPr>
        <w:t xml:space="preserve"> về lao động.</w:t>
      </w:r>
    </w:p>
    <w:p w:rsidR="00134DCF" w:rsidRPr="00692E41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sz w:val="28"/>
          <w:szCs w:val="28"/>
        </w:rPr>
        <w:t>- Động viên người khác chấp hành, đấu tranh chống hành vi vi phạm chính sách.</w:t>
      </w:r>
    </w:p>
    <w:p w:rsidR="00134DCF" w:rsidRDefault="00134DCF" w:rsidP="00134D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E41">
        <w:rPr>
          <w:rFonts w:ascii="Times New Roman" w:hAnsi="Times New Roman" w:cs="Times New Roman"/>
          <w:sz w:val="28"/>
          <w:szCs w:val="28"/>
        </w:rPr>
        <w:t xml:space="preserve">- Nắm bắt khoa học kỹ thuật tiên tiến, định hướng nghề nghiệp, chủ động tìm việc, tăng thu nhập </w:t>
      </w:r>
      <w:r w:rsidRPr="00692E4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92E41">
        <w:rPr>
          <w:rFonts w:ascii="Times New Roman" w:hAnsi="Times New Roman" w:cs="Times New Roman"/>
          <w:sz w:val="28"/>
          <w:szCs w:val="28"/>
        </w:rPr>
        <w:t xml:space="preserve"> thúc đẩy phát triển đất nước.</w:t>
      </w:r>
    </w:p>
    <w:p w:rsidR="00134DCF" w:rsidRDefault="00134DCF" w:rsidP="00DD0096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180EF9" w:rsidRDefault="00180EF9"/>
    <w:sectPr w:rsidR="00180EF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6"/>
    <w:rsid w:val="00134DCF"/>
    <w:rsid w:val="00180EF9"/>
    <w:rsid w:val="00375958"/>
    <w:rsid w:val="00C22EE2"/>
    <w:rsid w:val="00D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989F"/>
  <w15:chartTrackingRefBased/>
  <w15:docId w15:val="{AC747F9B-E956-42A7-BB2A-3D9CA3E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2022-02-27T14:34:00Z</dcterms:created>
  <dcterms:modified xsi:type="dcterms:W3CDTF">2022-03-02T12:47:00Z</dcterms:modified>
</cp:coreProperties>
</file>